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58" w:rsidRDefault="00477640">
      <w:pPr>
        <w:spacing w:before="30"/>
        <w:ind w:left="4001" w:right="2266" w:hanging="1263"/>
        <w:rPr>
          <w:rFonts w:ascii="Perpetua"/>
          <w:sz w:val="40"/>
        </w:rPr>
      </w:pPr>
      <w:r>
        <w:rPr>
          <w:rFonts w:ascii="Perpetua"/>
          <w:sz w:val="40"/>
        </w:rPr>
        <w:t>IRANIAN CULTURAL FOUNDATION MEMBERSHIP FORM</w:t>
      </w:r>
    </w:p>
    <w:p w:rsidR="006A0758" w:rsidRDefault="006A0758">
      <w:pPr>
        <w:pStyle w:val="BodyText"/>
        <w:rPr>
          <w:rFonts w:ascii="Perpetua"/>
          <w:sz w:val="20"/>
        </w:rPr>
      </w:pPr>
    </w:p>
    <w:p w:rsidR="006A0758" w:rsidRDefault="006A0758">
      <w:pPr>
        <w:pStyle w:val="BodyText"/>
        <w:rPr>
          <w:rFonts w:ascii="Perpetua"/>
          <w:sz w:val="20"/>
        </w:rPr>
      </w:pPr>
    </w:p>
    <w:p w:rsidR="006A0758" w:rsidRDefault="0086420A">
      <w:pPr>
        <w:spacing w:before="197"/>
        <w:ind w:left="117" w:right="2266"/>
      </w:pPr>
      <w:r>
        <w:rPr>
          <w:noProof/>
          <w:sz w:val="28"/>
        </w:rPr>
        <w:pict>
          <v:line id="Line 6" o:spid="_x0000_s1030" style="position:absolute;left:0;text-align:left;z-index:-251658240;visibility:visible" from="5.5pt,7.15pt" to="152.45pt,7.15pt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wz6s8EAAADaAAAADwAAAGRycy9kb3ducmV2LnhtbESP3YrCMBSE7xf2HcJZ8G5NXcGfapRl&#10;QfTSVR/g0Jw2xeakJNm2+vRGEPZymPlmmPV2sI3oyIfasYLJOANBXDhdc6Xgct59LkCEiKyxcUwK&#10;bhRgu3l/W2OuXc+/1J1iJVIJhxwVmBjbXMpQGLIYxq4lTl7pvMWYpK+k9tinctvIryybSYs1pwWD&#10;Lf0YKq6nP6tgPu2z87Tty+Nibvx+du+sX5ZKjT6G7xWISEP8D7/og04cPK+kGyA3D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TDPqzwQAAANoAAAAPAAAAAAAAAAAAAAAA&#10;AKECAABkcnMvZG93bnJldi54bWxQSwUGAAAAAAQABAD5AAAAjwMAAAAA&#10;" strokeweight=".32194mm"/>
        </w:pict>
      </w:r>
      <w:r w:rsidR="00477640">
        <w:rPr>
          <w:sz w:val="28"/>
        </w:rPr>
        <w:t>D</w:t>
      </w:r>
      <w:r w:rsidR="00477640">
        <w:t>ATE</w: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86420A">
      <w:pPr>
        <w:tabs>
          <w:tab w:val="left" w:pos="837"/>
          <w:tab w:val="left" w:pos="2997"/>
          <w:tab w:val="left" w:pos="5878"/>
          <w:tab w:val="left" w:pos="8038"/>
        </w:tabs>
        <w:spacing w:before="215"/>
        <w:ind w:left="117"/>
        <w:rPr>
          <w:sz w:val="19"/>
        </w:rPr>
      </w:pPr>
      <w:r>
        <w:rPr>
          <w:noProof/>
          <w:sz w:val="24"/>
        </w:rPr>
        <w:pict>
          <v:shape id="AutoShape 5" o:spid="_x0000_s1031" style="position:absolute;left:0;text-align:left;margin-left:5.5pt;margin-top:8.55pt;width:528.1pt;height:94.75pt;z-index:-251657216;visibility:visible" coordsize="10562,1895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SUHwwAAA&#10;ANoAAAAPAAAAZHJzL2Rvd25yZXYueG1sRE/Pa8IwFL4P/B/CE7zNdAoqnVFUpuwmq4Ls9mhek7Lm&#10;pTSZVv/65SDs+PH9Xq5714grdaH2rOBtnIEgLr2u2Sg4n/avCxAhImtsPJOCOwVYrwYvS8y1v/EX&#10;XYtoRArhkKMCG2ObSxlKSw7D2LfEiat85zAm2BmpO7ylcNfISZbNpMOaU4PFlnaWyp/i1ymYmIuv&#10;PraPxXy+MfYwo+P0O1RKjYb95h1EpD7+i5/uT60gbU1X0g2Qq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LSUHwwAAAANoAAAAPAAAAAAAAAAAAAAAAAJcCAABkcnMvZG93bnJl&#10;di54bWxQSwUGAAAAAAQABAD1AAAAhAMAAAAA&#10;" adj="0,,0" path="m,l2520,t360,l5400,t361,l7561,t360,l10561,m,946r2520,m2880,946r2520,m5761,946r4800,m,1894r5760,m6481,1894r4080,e" filled="f" strokeweight=".78pt">
            <v:stroke joinstyle="round"/>
            <v:formulas/>
            <v:path arrowok="t" o:connecttype="custom" o:connectlocs="0,3464;2520,3464;2880,3464;5400,3464;5761,3464;7561,3464;7921,3464;10561,3464;0,4410;2520,4410;2880,4410;5400,4410;5761,4410;10561,4410;0,5358;5760,5358;6481,5358;10561,5358" o:connectangles="0,0,0,0,0,0,0,0,0,0,0,0,0,0,0,0,0,0"/>
          </v:shape>
        </w:pict>
      </w:r>
      <w:r w:rsidR="00477640">
        <w:rPr>
          <w:w w:val="90"/>
          <w:sz w:val="24"/>
        </w:rPr>
        <w:t>T</w:t>
      </w:r>
      <w:r w:rsidR="00477640">
        <w:rPr>
          <w:w w:val="90"/>
          <w:sz w:val="19"/>
        </w:rPr>
        <w:t>ITLE</w:t>
      </w:r>
      <w:r w:rsidR="00477640">
        <w:rPr>
          <w:w w:val="90"/>
          <w:sz w:val="19"/>
        </w:rPr>
        <w:tab/>
      </w:r>
      <w:r w:rsidR="00477640">
        <w:rPr>
          <w:sz w:val="24"/>
        </w:rPr>
        <w:t>F</w:t>
      </w:r>
      <w:r w:rsidR="00477640">
        <w:rPr>
          <w:sz w:val="19"/>
        </w:rPr>
        <w:t>IRST</w:t>
      </w:r>
      <w:r w:rsidR="00477640">
        <w:rPr>
          <w:spacing w:val="-13"/>
          <w:sz w:val="19"/>
        </w:rPr>
        <w:t xml:space="preserve"> </w:t>
      </w:r>
      <w:r w:rsidR="00477640">
        <w:rPr>
          <w:sz w:val="24"/>
        </w:rPr>
        <w:t>N</w:t>
      </w:r>
      <w:r w:rsidR="00477640">
        <w:rPr>
          <w:sz w:val="19"/>
        </w:rPr>
        <w:t>AME</w:t>
      </w:r>
      <w:r w:rsidR="00477640">
        <w:rPr>
          <w:sz w:val="19"/>
        </w:rPr>
        <w:tab/>
      </w:r>
      <w:r w:rsidR="00477640">
        <w:rPr>
          <w:sz w:val="24"/>
        </w:rPr>
        <w:t>L</w:t>
      </w:r>
      <w:r w:rsidR="00477640">
        <w:rPr>
          <w:sz w:val="19"/>
        </w:rPr>
        <w:t>AST</w:t>
      </w:r>
      <w:r w:rsidR="00477640">
        <w:rPr>
          <w:spacing w:val="1"/>
          <w:sz w:val="19"/>
        </w:rPr>
        <w:t xml:space="preserve"> </w:t>
      </w:r>
      <w:r w:rsidR="00477640">
        <w:rPr>
          <w:sz w:val="24"/>
        </w:rPr>
        <w:t>N</w:t>
      </w:r>
      <w:r w:rsidR="00477640">
        <w:rPr>
          <w:sz w:val="19"/>
        </w:rPr>
        <w:t>AME</w:t>
      </w:r>
      <w:r w:rsidR="00477640">
        <w:rPr>
          <w:sz w:val="19"/>
        </w:rPr>
        <w:tab/>
      </w:r>
      <w:r w:rsidR="00477640">
        <w:rPr>
          <w:sz w:val="24"/>
        </w:rPr>
        <w:t>D</w:t>
      </w:r>
      <w:r w:rsidR="00477640">
        <w:rPr>
          <w:sz w:val="19"/>
        </w:rPr>
        <w:t>ATE</w:t>
      </w:r>
      <w:r w:rsidR="00477640">
        <w:rPr>
          <w:spacing w:val="-18"/>
          <w:sz w:val="19"/>
        </w:rPr>
        <w:t xml:space="preserve"> </w:t>
      </w:r>
      <w:r w:rsidR="00477640">
        <w:rPr>
          <w:sz w:val="19"/>
        </w:rPr>
        <w:t>OF</w:t>
      </w:r>
      <w:r w:rsidR="00477640">
        <w:rPr>
          <w:spacing w:val="-19"/>
          <w:sz w:val="19"/>
        </w:rPr>
        <w:t xml:space="preserve"> </w:t>
      </w:r>
      <w:r w:rsidR="00477640">
        <w:rPr>
          <w:sz w:val="24"/>
        </w:rPr>
        <w:t>B</w:t>
      </w:r>
      <w:r w:rsidR="00477640">
        <w:rPr>
          <w:sz w:val="19"/>
        </w:rPr>
        <w:t>IRTH</w:t>
      </w:r>
      <w:r w:rsidR="00830FED">
        <w:rPr>
          <w:sz w:val="19"/>
        </w:rPr>
        <w:t xml:space="preserve"> (optional)</w:t>
      </w:r>
      <w:r w:rsidR="00477640">
        <w:rPr>
          <w:sz w:val="19"/>
        </w:rPr>
        <w:tab/>
      </w:r>
      <w:r w:rsidR="00477640">
        <w:rPr>
          <w:sz w:val="24"/>
        </w:rPr>
        <w:t>O</w:t>
      </w:r>
      <w:r w:rsidR="00477640">
        <w:rPr>
          <w:sz w:val="19"/>
        </w:rPr>
        <w:t>CCUPATION</w: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477640">
      <w:pPr>
        <w:tabs>
          <w:tab w:val="left" w:pos="3718"/>
          <w:tab w:val="left" w:pos="6598"/>
        </w:tabs>
        <w:spacing w:before="212"/>
        <w:ind w:left="117" w:right="2266"/>
        <w:rPr>
          <w:sz w:val="19"/>
        </w:rPr>
      </w:pPr>
      <w:r>
        <w:rPr>
          <w:sz w:val="24"/>
        </w:rPr>
        <w:t>P</w:t>
      </w:r>
      <w:r>
        <w:rPr>
          <w:sz w:val="19"/>
        </w:rPr>
        <w:t>HONE</w:t>
      </w:r>
      <w:r>
        <w:rPr>
          <w:spacing w:val="9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HOME</w:t>
      </w:r>
      <w:r>
        <w:rPr>
          <w:sz w:val="24"/>
        </w:rPr>
        <w:t>)</w:t>
      </w:r>
      <w:r>
        <w:rPr>
          <w:sz w:val="24"/>
        </w:rPr>
        <w:tab/>
      </w:r>
      <w:r>
        <w:rPr>
          <w:w w:val="95"/>
          <w:sz w:val="24"/>
        </w:rPr>
        <w:t>P</w:t>
      </w:r>
      <w:r>
        <w:rPr>
          <w:w w:val="95"/>
          <w:sz w:val="19"/>
        </w:rPr>
        <w:t>HONE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24"/>
        </w:rPr>
        <w:t>(C</w:t>
      </w:r>
      <w:r>
        <w:rPr>
          <w:w w:val="95"/>
          <w:sz w:val="19"/>
        </w:rPr>
        <w:t>ELL</w:t>
      </w:r>
      <w:r>
        <w:rPr>
          <w:w w:val="95"/>
          <w:sz w:val="24"/>
        </w:rPr>
        <w:t>)</w:t>
      </w:r>
      <w:r>
        <w:rPr>
          <w:w w:val="95"/>
          <w:sz w:val="24"/>
        </w:rPr>
        <w:tab/>
      </w:r>
      <w:r>
        <w:rPr>
          <w:sz w:val="24"/>
        </w:rPr>
        <w:t>E</w:t>
      </w:r>
      <w:r>
        <w:rPr>
          <w:sz w:val="19"/>
        </w:rPr>
        <w:t>MAIL</w: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477640">
      <w:pPr>
        <w:tabs>
          <w:tab w:val="left" w:pos="6658"/>
          <w:tab w:val="left" w:pos="8855"/>
        </w:tabs>
        <w:spacing w:before="210"/>
        <w:ind w:left="117"/>
        <w:rPr>
          <w:sz w:val="19"/>
        </w:rPr>
      </w:pPr>
      <w:r>
        <w:rPr>
          <w:w w:val="90"/>
          <w:sz w:val="24"/>
        </w:rPr>
        <w:t>S</w:t>
      </w:r>
      <w:r>
        <w:rPr>
          <w:w w:val="90"/>
          <w:sz w:val="19"/>
        </w:rPr>
        <w:t>TREET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24"/>
        </w:rPr>
        <w:t>A</w:t>
      </w:r>
      <w:r>
        <w:rPr>
          <w:w w:val="90"/>
          <w:sz w:val="19"/>
        </w:rPr>
        <w:t>DDRESS</w:t>
      </w:r>
      <w:r>
        <w:rPr>
          <w:w w:val="90"/>
          <w:sz w:val="19"/>
        </w:rPr>
        <w:tab/>
      </w:r>
      <w:r>
        <w:rPr>
          <w:sz w:val="24"/>
        </w:rPr>
        <w:t>C</w:t>
      </w:r>
      <w:r>
        <w:rPr>
          <w:sz w:val="19"/>
        </w:rPr>
        <w:t>ITY</w:t>
      </w:r>
      <w:r>
        <w:rPr>
          <w:sz w:val="24"/>
        </w:rPr>
        <w:t>,</w:t>
      </w:r>
      <w:r>
        <w:rPr>
          <w:spacing w:val="-41"/>
          <w:sz w:val="24"/>
        </w:rPr>
        <w:t xml:space="preserve"> </w:t>
      </w:r>
      <w:r>
        <w:rPr>
          <w:sz w:val="24"/>
        </w:rPr>
        <w:t>S</w:t>
      </w:r>
      <w:r>
        <w:rPr>
          <w:sz w:val="19"/>
        </w:rPr>
        <w:t>TATE</w:t>
      </w:r>
      <w:r>
        <w:rPr>
          <w:sz w:val="19"/>
        </w:rPr>
        <w:tab/>
      </w:r>
      <w:r>
        <w:rPr>
          <w:w w:val="95"/>
          <w:sz w:val="24"/>
        </w:rPr>
        <w:t>Z</w:t>
      </w:r>
      <w:r>
        <w:rPr>
          <w:w w:val="95"/>
          <w:sz w:val="19"/>
        </w:rPr>
        <w:t>IP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24"/>
        </w:rPr>
        <w:t>C</w:t>
      </w:r>
      <w:r>
        <w:rPr>
          <w:w w:val="95"/>
          <w:sz w:val="19"/>
        </w:rPr>
        <w:t>ODE</w:t>
      </w:r>
    </w:p>
    <w:p w:rsidR="006A0758" w:rsidRDefault="006A0758">
      <w:pPr>
        <w:pStyle w:val="BodyText"/>
        <w:spacing w:before="2"/>
        <w:rPr>
          <w:sz w:val="25"/>
        </w:rPr>
      </w:pPr>
    </w:p>
    <w:p w:rsidR="006A0758" w:rsidRDefault="006A0758">
      <w:pPr>
        <w:rPr>
          <w:sz w:val="25"/>
        </w:rPr>
        <w:sectPr w:rsidR="006A07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60" w:right="640" w:bottom="280" w:left="660" w:header="720" w:footer="720" w:gutter="0"/>
          <w:pgBorders w:offsetFrom="page">
            <w:top w:val="single" w:sz="36" w:space="19" w:color="000000"/>
            <w:left w:val="single" w:sz="36" w:space="19" w:color="000000"/>
            <w:bottom w:val="single" w:sz="36" w:space="19" w:color="000000"/>
            <w:right w:val="single" w:sz="36" w:space="19" w:color="000000"/>
          </w:pgBorders>
          <w:cols w:space="720"/>
        </w:sectPr>
      </w:pPr>
    </w:p>
    <w:p w:rsidR="00EA20D8" w:rsidRDefault="00EA20D8" w:rsidP="00EA20D8">
      <w:pPr>
        <w:spacing w:before="65"/>
        <w:ind w:left="117"/>
        <w:rPr>
          <w:sz w:val="24"/>
          <w:szCs w:val="24"/>
        </w:rPr>
      </w:pPr>
      <w:r w:rsidRPr="00EA20D8">
        <w:rPr>
          <w:sz w:val="24"/>
          <w:szCs w:val="24"/>
        </w:rPr>
        <w:t xml:space="preserve">How did you hear about </w:t>
      </w:r>
      <w:r w:rsidR="00477640" w:rsidRPr="00EA20D8">
        <w:rPr>
          <w:sz w:val="24"/>
          <w:szCs w:val="24"/>
        </w:rPr>
        <w:t>ICF?</w:t>
      </w:r>
    </w:p>
    <w:p w:rsidR="00EA20D8" w:rsidRPr="00EA20D8" w:rsidRDefault="00EA20D8" w:rsidP="00EA20D8">
      <w:pPr>
        <w:spacing w:before="65"/>
        <w:ind w:left="117"/>
        <w:rPr>
          <w:sz w:val="24"/>
          <w:szCs w:val="24"/>
        </w:rPr>
      </w:pPr>
      <w:r>
        <w:rPr>
          <w:sz w:val="24"/>
          <w:szCs w:val="24"/>
        </w:rPr>
        <w:t>----</w:t>
      </w:r>
      <w:r w:rsidRPr="00EA20D8">
        <w:rPr>
          <w:sz w:val="24"/>
          <w:szCs w:val="24"/>
        </w:rPr>
        <w:t>FRIE</w:t>
      </w:r>
      <w:r>
        <w:rPr>
          <w:sz w:val="24"/>
          <w:szCs w:val="24"/>
        </w:rPr>
        <w:t>NDS/</w:t>
      </w:r>
      <w:proofErr w:type="gramStart"/>
      <w:r>
        <w:rPr>
          <w:sz w:val="24"/>
          <w:szCs w:val="24"/>
        </w:rPr>
        <w:t>FAMILY  ----</w:t>
      </w:r>
      <w:proofErr w:type="gramEnd"/>
      <w:r>
        <w:rPr>
          <w:sz w:val="24"/>
          <w:szCs w:val="24"/>
        </w:rPr>
        <w:t>FACEBOOK   ----EMAIL   ----</w:t>
      </w:r>
      <w:r w:rsidRPr="00EA20D8">
        <w:rPr>
          <w:sz w:val="24"/>
          <w:szCs w:val="24"/>
        </w:rPr>
        <w:t>TWITTER</w:t>
      </w:r>
      <w:r>
        <w:rPr>
          <w:sz w:val="24"/>
          <w:szCs w:val="24"/>
        </w:rPr>
        <w:t xml:space="preserve">   ---</w:t>
      </w:r>
      <w:r w:rsidRPr="00EA20D8">
        <w:rPr>
          <w:sz w:val="24"/>
          <w:szCs w:val="24"/>
        </w:rPr>
        <w:t>OTHER</w:t>
      </w:r>
      <w:r>
        <w:rPr>
          <w:sz w:val="24"/>
          <w:szCs w:val="24"/>
        </w:rPr>
        <w:t>_________________</w:t>
      </w:r>
    </w:p>
    <w:p w:rsidR="00EA20D8" w:rsidRPr="00EA20D8" w:rsidRDefault="00EA20D8" w:rsidP="00EA20D8">
      <w:pPr>
        <w:spacing w:before="65"/>
        <w:ind w:left="117"/>
        <w:rPr>
          <w:sz w:val="24"/>
          <w:szCs w:val="24"/>
        </w:rPr>
      </w:pPr>
      <w:r w:rsidRPr="00EA20D8">
        <w:rPr>
          <w:sz w:val="24"/>
          <w:szCs w:val="24"/>
        </w:rPr>
        <w:t xml:space="preserve"> </w:t>
      </w:r>
    </w:p>
    <w:p w:rsidR="006A0758" w:rsidRDefault="006A0758">
      <w:pPr>
        <w:pStyle w:val="BodyText"/>
        <w:spacing w:before="8"/>
        <w:rPr>
          <w:sz w:val="23"/>
        </w:rPr>
      </w:pPr>
    </w:p>
    <w:p w:rsidR="006A0758" w:rsidRDefault="00477640">
      <w:pPr>
        <w:spacing w:before="59"/>
        <w:ind w:left="2318" w:right="2266"/>
        <w:rPr>
          <w:rFonts w:ascii="Perpetua"/>
          <w:sz w:val="32"/>
        </w:rPr>
      </w:pPr>
      <w:r>
        <w:rPr>
          <w:rFonts w:ascii="Perpetua"/>
          <w:sz w:val="40"/>
        </w:rPr>
        <w:t>M</w:t>
      </w:r>
      <w:r>
        <w:rPr>
          <w:rFonts w:ascii="Perpetua"/>
          <w:sz w:val="32"/>
        </w:rPr>
        <w:t xml:space="preserve">EMBERSHIP </w:t>
      </w:r>
      <w:r>
        <w:rPr>
          <w:rFonts w:ascii="Perpetua"/>
          <w:sz w:val="40"/>
        </w:rPr>
        <w:t>T</w:t>
      </w:r>
      <w:r>
        <w:rPr>
          <w:rFonts w:ascii="Perpetua"/>
          <w:sz w:val="32"/>
        </w:rPr>
        <w:t>ERMS</w:t>
      </w:r>
      <w:r>
        <w:rPr>
          <w:rFonts w:ascii="Perpetua"/>
          <w:sz w:val="40"/>
        </w:rPr>
        <w:t>, R</w:t>
      </w:r>
      <w:r>
        <w:rPr>
          <w:rFonts w:ascii="Perpetua"/>
          <w:sz w:val="32"/>
        </w:rPr>
        <w:t>IGHTS</w:t>
      </w:r>
      <w:r>
        <w:rPr>
          <w:rFonts w:ascii="Perpetua"/>
          <w:sz w:val="40"/>
        </w:rPr>
        <w:t>,</w:t>
      </w:r>
      <w:r>
        <w:rPr>
          <w:rFonts w:ascii="Perpetua"/>
          <w:spacing w:val="-56"/>
          <w:sz w:val="40"/>
        </w:rPr>
        <w:t xml:space="preserve"> </w:t>
      </w:r>
      <w:r>
        <w:rPr>
          <w:rFonts w:ascii="Perpetua"/>
          <w:sz w:val="32"/>
        </w:rPr>
        <w:t xml:space="preserve">AND </w:t>
      </w:r>
      <w:r>
        <w:rPr>
          <w:rFonts w:ascii="Perpetua"/>
          <w:sz w:val="40"/>
        </w:rPr>
        <w:t>B</w:t>
      </w:r>
      <w:r>
        <w:rPr>
          <w:rFonts w:ascii="Perpetua"/>
          <w:sz w:val="32"/>
        </w:rPr>
        <w:t>ENEFITS</w:t>
      </w:r>
    </w:p>
    <w:p w:rsidR="006A0758" w:rsidRDefault="006A0758">
      <w:pPr>
        <w:pStyle w:val="BodyText"/>
        <w:rPr>
          <w:rFonts w:ascii="Perpetua"/>
          <w:sz w:val="20"/>
        </w:rPr>
      </w:pPr>
    </w:p>
    <w:p w:rsidR="006A0758" w:rsidRDefault="006A0758">
      <w:pPr>
        <w:pStyle w:val="BodyText"/>
        <w:spacing w:before="9"/>
        <w:rPr>
          <w:rFonts w:ascii="Perpetua"/>
          <w:sz w:val="16"/>
        </w:rPr>
      </w:pPr>
    </w:p>
    <w:p w:rsidR="006A0758" w:rsidRDefault="006A0758">
      <w:pPr>
        <w:rPr>
          <w:rFonts w:ascii="Perpetua"/>
          <w:sz w:val="16"/>
        </w:rPr>
        <w:sectPr w:rsidR="006A0758">
          <w:type w:val="continuous"/>
          <w:pgSz w:w="12240" w:h="15840"/>
          <w:pgMar w:top="460" w:right="640" w:bottom="280" w:left="660" w:header="720" w:footer="720" w:gutter="0"/>
          <w:pgBorders w:offsetFrom="page">
            <w:top w:val="single" w:sz="36" w:space="19" w:color="000000"/>
            <w:left w:val="single" w:sz="36" w:space="19" w:color="000000"/>
            <w:bottom w:val="single" w:sz="36" w:space="19" w:color="000000"/>
            <w:right w:val="single" w:sz="36" w:space="19" w:color="000000"/>
          </w:pgBorders>
          <w:cols w:space="720"/>
        </w:sectPr>
      </w:pPr>
    </w:p>
    <w:p w:rsidR="006A0758" w:rsidRPr="00EA20D8" w:rsidRDefault="00477640">
      <w:pPr>
        <w:pStyle w:val="Heading1"/>
        <w:rPr>
          <w:b/>
          <w:bCs/>
        </w:rPr>
      </w:pPr>
      <w:r w:rsidRPr="00EA20D8">
        <w:rPr>
          <w:b/>
          <w:bCs/>
          <w:sz w:val="32"/>
        </w:rPr>
        <w:t>E</w:t>
      </w:r>
      <w:r w:rsidRPr="00EA20D8">
        <w:rPr>
          <w:b/>
          <w:bCs/>
        </w:rPr>
        <w:t>LIGIBILITY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ind w:hanging="238"/>
        <w:rPr>
          <w:sz w:val="24"/>
        </w:rPr>
      </w:pPr>
      <w:r>
        <w:rPr>
          <w:sz w:val="24"/>
        </w:rPr>
        <w:t>Anyone 18 years or</w:t>
      </w:r>
      <w:r>
        <w:rPr>
          <w:spacing w:val="6"/>
          <w:sz w:val="24"/>
        </w:rPr>
        <w:t xml:space="preserve"> </w:t>
      </w:r>
      <w:r>
        <w:rPr>
          <w:sz w:val="24"/>
        </w:rPr>
        <w:t>older</w:t>
      </w:r>
    </w:p>
    <w:p w:rsidR="008753E2" w:rsidRDefault="008753E2" w:rsidP="008753E2">
      <w:pPr>
        <w:pStyle w:val="ListParagraph"/>
        <w:tabs>
          <w:tab w:val="left" w:pos="533"/>
        </w:tabs>
        <w:ind w:left="554" w:firstLine="0"/>
        <w:rPr>
          <w:sz w:val="24"/>
        </w:rPr>
      </w:pPr>
    </w:p>
    <w:p w:rsidR="00477640" w:rsidRPr="00EA20D8" w:rsidRDefault="00477640" w:rsidP="00477640">
      <w:pPr>
        <w:spacing w:before="1"/>
        <w:ind w:left="338"/>
        <w:rPr>
          <w:rFonts w:ascii="Perpetua"/>
          <w:b/>
          <w:bCs/>
          <w:sz w:val="25"/>
        </w:rPr>
      </w:pPr>
      <w:r w:rsidRPr="00EA20D8">
        <w:rPr>
          <w:rFonts w:ascii="Perpetua"/>
          <w:b/>
          <w:bCs/>
          <w:sz w:val="32"/>
        </w:rPr>
        <w:t>D</w:t>
      </w:r>
      <w:r w:rsidRPr="00EA20D8">
        <w:rPr>
          <w:rFonts w:ascii="Perpetua"/>
          <w:b/>
          <w:bCs/>
          <w:sz w:val="25"/>
        </w:rPr>
        <w:t>UES</w:t>
      </w:r>
    </w:p>
    <w:p w:rsidR="00477640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rPr>
          <w:sz w:val="24"/>
        </w:rPr>
      </w:pPr>
      <w:r>
        <w:rPr>
          <w:sz w:val="24"/>
        </w:rPr>
        <w:t>Annual membership dues:</w:t>
      </w:r>
      <w:r>
        <w:rPr>
          <w:spacing w:val="-48"/>
          <w:sz w:val="24"/>
        </w:rPr>
        <w:t xml:space="preserve"> </w:t>
      </w:r>
      <w:r>
        <w:rPr>
          <w:sz w:val="24"/>
        </w:rPr>
        <w:t>$50</w:t>
      </w:r>
    </w:p>
    <w:p w:rsidR="00477640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spacing w:before="41"/>
        <w:rPr>
          <w:sz w:val="24"/>
        </w:rPr>
      </w:pPr>
      <w:r>
        <w:rPr>
          <w:sz w:val="24"/>
        </w:rPr>
        <w:t>Annual</w:t>
      </w:r>
      <w:r>
        <w:rPr>
          <w:spacing w:val="-28"/>
          <w:sz w:val="24"/>
        </w:rPr>
        <w:t xml:space="preserve"> </w:t>
      </w:r>
      <w:r>
        <w:rPr>
          <w:sz w:val="24"/>
        </w:rPr>
        <w:t>student</w:t>
      </w:r>
      <w:r>
        <w:rPr>
          <w:spacing w:val="-30"/>
          <w:sz w:val="24"/>
        </w:rPr>
        <w:t xml:space="preserve"> </w:t>
      </w:r>
      <w:r>
        <w:rPr>
          <w:sz w:val="24"/>
        </w:rPr>
        <w:t>membership</w:t>
      </w:r>
      <w:r>
        <w:rPr>
          <w:spacing w:val="-28"/>
          <w:sz w:val="24"/>
        </w:rPr>
        <w:t xml:space="preserve"> </w:t>
      </w:r>
      <w:r>
        <w:rPr>
          <w:sz w:val="24"/>
        </w:rPr>
        <w:t>dues:</w:t>
      </w:r>
      <w:r>
        <w:rPr>
          <w:spacing w:val="-29"/>
          <w:sz w:val="24"/>
        </w:rPr>
        <w:t xml:space="preserve"> </w:t>
      </w:r>
      <w:r>
        <w:rPr>
          <w:sz w:val="24"/>
        </w:rPr>
        <w:t>$25</w:t>
      </w:r>
    </w:p>
    <w:p w:rsidR="00477640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spacing w:before="39" w:line="276" w:lineRule="auto"/>
        <w:rPr>
          <w:sz w:val="24"/>
        </w:rPr>
      </w:pPr>
      <w:r>
        <w:rPr>
          <w:sz w:val="24"/>
        </w:rPr>
        <w:t>Membership</w:t>
      </w:r>
      <w:r>
        <w:rPr>
          <w:spacing w:val="-16"/>
          <w:sz w:val="24"/>
        </w:rPr>
        <w:t xml:space="preserve"> </w:t>
      </w:r>
      <w:r>
        <w:rPr>
          <w:sz w:val="24"/>
        </w:rPr>
        <w:t>renewals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due</w:t>
      </w:r>
      <w:r>
        <w:rPr>
          <w:spacing w:val="-14"/>
          <w:sz w:val="24"/>
        </w:rPr>
        <w:t xml:space="preserve"> </w:t>
      </w:r>
      <w:r>
        <w:rPr>
          <w:sz w:val="24"/>
        </w:rPr>
        <w:t>one</w:t>
      </w:r>
      <w:r>
        <w:rPr>
          <w:spacing w:val="-16"/>
          <w:sz w:val="24"/>
        </w:rPr>
        <w:t xml:space="preserve"> </w:t>
      </w:r>
      <w:r>
        <w:rPr>
          <w:sz w:val="24"/>
        </w:rPr>
        <w:t>year after initiation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:rsidR="00477640" w:rsidRPr="00EA20D8" w:rsidRDefault="00477640" w:rsidP="00477640">
      <w:pPr>
        <w:pStyle w:val="ListParagraph"/>
        <w:numPr>
          <w:ilvl w:val="0"/>
          <w:numId w:val="1"/>
        </w:numPr>
        <w:tabs>
          <w:tab w:val="left" w:pos="555"/>
        </w:tabs>
        <w:spacing w:before="39" w:line="276" w:lineRule="auto"/>
        <w:rPr>
          <w:sz w:val="24"/>
          <w:szCs w:val="24"/>
        </w:rPr>
      </w:pPr>
      <w:r w:rsidRPr="00EA20D8">
        <w:rPr>
          <w:sz w:val="24"/>
          <w:szCs w:val="24"/>
        </w:rPr>
        <w:t>Please note that the members</w:t>
      </w:r>
      <w:r w:rsidR="007C621A" w:rsidRPr="00EA20D8">
        <w:rPr>
          <w:sz w:val="24"/>
          <w:szCs w:val="24"/>
        </w:rPr>
        <w:t>hip</w:t>
      </w:r>
      <w:r w:rsidRPr="00EA20D8">
        <w:rPr>
          <w:sz w:val="24"/>
          <w:szCs w:val="24"/>
        </w:rPr>
        <w:t xml:space="preserve"> fee is </w:t>
      </w:r>
      <w:r w:rsidR="007C621A" w:rsidRPr="00EA20D8">
        <w:rPr>
          <w:b/>
          <w:sz w:val="24"/>
          <w:szCs w:val="24"/>
        </w:rPr>
        <w:t>Non-R</w:t>
      </w:r>
      <w:r w:rsidRPr="00EA20D8">
        <w:rPr>
          <w:b/>
          <w:sz w:val="24"/>
          <w:szCs w:val="24"/>
        </w:rPr>
        <w:t>efundable.</w:t>
      </w:r>
    </w:p>
    <w:p w:rsidR="00477640" w:rsidRPr="00EA20D8" w:rsidRDefault="00477640" w:rsidP="00477640">
      <w:pPr>
        <w:spacing w:before="71"/>
        <w:ind w:left="321"/>
        <w:rPr>
          <w:rFonts w:ascii="Perpetua"/>
          <w:b/>
          <w:bCs/>
          <w:sz w:val="25"/>
        </w:rPr>
      </w:pPr>
      <w:r w:rsidRPr="00EA20D8">
        <w:rPr>
          <w:b/>
          <w:bCs/>
        </w:rPr>
        <w:br w:type="column"/>
      </w:r>
      <w:r w:rsidRPr="00EA20D8">
        <w:rPr>
          <w:rFonts w:ascii="Perpetua"/>
          <w:b/>
          <w:bCs/>
          <w:sz w:val="32"/>
        </w:rPr>
        <w:t>R</w:t>
      </w:r>
      <w:r w:rsidRPr="00EA20D8">
        <w:rPr>
          <w:rFonts w:ascii="Perpetua"/>
          <w:b/>
          <w:bCs/>
          <w:sz w:val="25"/>
        </w:rPr>
        <w:t>IGHTS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8"/>
        </w:tabs>
        <w:ind w:left="537"/>
        <w:rPr>
          <w:sz w:val="24"/>
        </w:rPr>
      </w:pPr>
      <w:r>
        <w:rPr>
          <w:sz w:val="24"/>
          <w:u w:val="single"/>
        </w:rPr>
        <w:t>Vote</w:t>
      </w:r>
      <w:r>
        <w:rPr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sz w:val="24"/>
        </w:rPr>
        <w:t>Members</w:t>
      </w:r>
      <w:r>
        <w:rPr>
          <w:spacing w:val="-24"/>
          <w:sz w:val="24"/>
        </w:rPr>
        <w:t xml:space="preserve"> </w:t>
      </w:r>
      <w:r>
        <w:rPr>
          <w:sz w:val="24"/>
        </w:rPr>
        <w:t>can</w:t>
      </w:r>
      <w:r>
        <w:rPr>
          <w:spacing w:val="-22"/>
          <w:sz w:val="24"/>
        </w:rPr>
        <w:t xml:space="preserve"> </w:t>
      </w:r>
      <w:r>
        <w:rPr>
          <w:sz w:val="24"/>
        </w:rPr>
        <w:t>vote</w:t>
      </w:r>
      <w:r>
        <w:rPr>
          <w:spacing w:val="-22"/>
          <w:sz w:val="24"/>
        </w:rPr>
        <w:t xml:space="preserve"> </w:t>
      </w:r>
      <w:r>
        <w:rPr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z w:val="24"/>
        </w:rPr>
        <w:t>elect</w:t>
      </w:r>
      <w:r>
        <w:rPr>
          <w:spacing w:val="-24"/>
          <w:sz w:val="24"/>
        </w:rPr>
        <w:t xml:space="preserve"> </w:t>
      </w:r>
      <w:r>
        <w:rPr>
          <w:sz w:val="24"/>
        </w:rPr>
        <w:t>directors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8"/>
        </w:tabs>
        <w:spacing w:before="41" w:line="273" w:lineRule="auto"/>
        <w:ind w:left="537" w:right="182"/>
        <w:rPr>
          <w:sz w:val="24"/>
        </w:rPr>
      </w:pPr>
      <w:r>
        <w:rPr>
          <w:sz w:val="24"/>
          <w:u w:val="single"/>
        </w:rPr>
        <w:t>Nominate</w:t>
      </w:r>
      <w:r>
        <w:rPr>
          <w:sz w:val="24"/>
        </w:rPr>
        <w:t>:</w:t>
      </w:r>
      <w:r>
        <w:rPr>
          <w:spacing w:val="-28"/>
          <w:sz w:val="24"/>
        </w:rPr>
        <w:t xml:space="preserve"> </w:t>
      </w:r>
      <w:r>
        <w:rPr>
          <w:sz w:val="24"/>
        </w:rPr>
        <w:t>Members</w:t>
      </w:r>
      <w:r>
        <w:rPr>
          <w:spacing w:val="-29"/>
          <w:sz w:val="24"/>
        </w:rPr>
        <w:t xml:space="preserve"> </w:t>
      </w:r>
      <w:r>
        <w:rPr>
          <w:sz w:val="24"/>
        </w:rPr>
        <w:t>can</w:t>
      </w:r>
      <w:r>
        <w:rPr>
          <w:spacing w:val="-28"/>
          <w:sz w:val="24"/>
        </w:rPr>
        <w:t xml:space="preserve"> </w:t>
      </w:r>
      <w:r>
        <w:rPr>
          <w:sz w:val="24"/>
        </w:rPr>
        <w:t>nominate</w:t>
      </w:r>
      <w:r>
        <w:rPr>
          <w:spacing w:val="-28"/>
          <w:sz w:val="24"/>
        </w:rPr>
        <w:t xml:space="preserve"> </w:t>
      </w:r>
      <w:r>
        <w:rPr>
          <w:sz w:val="24"/>
        </w:rPr>
        <w:t>them- selves</w:t>
      </w:r>
      <w:r>
        <w:rPr>
          <w:spacing w:val="-27"/>
          <w:sz w:val="24"/>
        </w:rPr>
        <w:t xml:space="preserve"> </w:t>
      </w:r>
      <w:r>
        <w:rPr>
          <w:sz w:val="24"/>
        </w:rPr>
        <w:t>for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Board</w:t>
      </w:r>
      <w:r>
        <w:rPr>
          <w:spacing w:val="-26"/>
          <w:sz w:val="24"/>
        </w:rPr>
        <w:t xml:space="preserve"> </w:t>
      </w:r>
      <w:r>
        <w:rPr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z w:val="24"/>
        </w:rPr>
        <w:t>Directors</w:t>
      </w:r>
    </w:p>
    <w:p w:rsidR="006A0758" w:rsidRPr="00EA20D8" w:rsidRDefault="00477640">
      <w:pPr>
        <w:pStyle w:val="Heading1"/>
        <w:spacing w:before="107"/>
        <w:rPr>
          <w:b/>
          <w:bCs/>
        </w:rPr>
      </w:pPr>
      <w:r w:rsidRPr="00EA20D8">
        <w:rPr>
          <w:b/>
          <w:bCs/>
          <w:sz w:val="32"/>
        </w:rPr>
        <w:t>B</w:t>
      </w:r>
      <w:r w:rsidRPr="00EA20D8">
        <w:rPr>
          <w:b/>
          <w:bCs/>
        </w:rPr>
        <w:t>ENEFITS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ind w:left="532"/>
        <w:rPr>
          <w:sz w:val="24"/>
        </w:rPr>
      </w:pPr>
      <w:r>
        <w:rPr>
          <w:sz w:val="24"/>
        </w:rPr>
        <w:t>Discount</w:t>
      </w:r>
      <w:r>
        <w:rPr>
          <w:spacing w:val="-3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ICF</w:t>
      </w:r>
      <w:r>
        <w:rPr>
          <w:spacing w:val="-38"/>
          <w:sz w:val="24"/>
        </w:rPr>
        <w:t xml:space="preserve"> </w:t>
      </w:r>
      <w:r>
        <w:rPr>
          <w:sz w:val="24"/>
        </w:rPr>
        <w:t>events</w:t>
      </w:r>
    </w:p>
    <w:p w:rsidR="006A0758" w:rsidRDefault="00477640" w:rsidP="00EA20D8">
      <w:pPr>
        <w:pStyle w:val="ListParagraph"/>
        <w:numPr>
          <w:ilvl w:val="0"/>
          <w:numId w:val="1"/>
        </w:numPr>
        <w:tabs>
          <w:tab w:val="left" w:pos="533"/>
        </w:tabs>
        <w:spacing w:before="41"/>
        <w:ind w:left="532"/>
        <w:rPr>
          <w:sz w:val="24"/>
        </w:rPr>
      </w:pPr>
      <w:r>
        <w:rPr>
          <w:sz w:val="24"/>
        </w:rPr>
        <w:t>Discount</w:t>
      </w:r>
      <w:r>
        <w:rPr>
          <w:spacing w:val="-41"/>
          <w:sz w:val="24"/>
        </w:rPr>
        <w:t xml:space="preserve"> </w:t>
      </w:r>
      <w:r>
        <w:rPr>
          <w:sz w:val="24"/>
        </w:rPr>
        <w:t>on</w:t>
      </w:r>
      <w:r>
        <w:rPr>
          <w:spacing w:val="-41"/>
          <w:sz w:val="24"/>
        </w:rPr>
        <w:t xml:space="preserve"> </w:t>
      </w:r>
      <w:r>
        <w:rPr>
          <w:sz w:val="24"/>
        </w:rPr>
        <w:t>ICF</w:t>
      </w:r>
      <w:r>
        <w:rPr>
          <w:spacing w:val="-41"/>
          <w:sz w:val="24"/>
        </w:rPr>
        <w:t xml:space="preserve"> </w:t>
      </w:r>
      <w:r w:rsidR="00EA20D8">
        <w:rPr>
          <w:sz w:val="24"/>
        </w:rPr>
        <w:t xml:space="preserve">educational class </w:t>
      </w:r>
      <w:r>
        <w:rPr>
          <w:spacing w:val="-42"/>
          <w:sz w:val="24"/>
        </w:rPr>
        <w:t xml:space="preserve"> </w:t>
      </w:r>
      <w:r>
        <w:rPr>
          <w:sz w:val="24"/>
        </w:rPr>
        <w:t>tuitions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spacing w:before="39"/>
        <w:ind w:left="532"/>
        <w:rPr>
          <w:sz w:val="24"/>
        </w:rPr>
      </w:pPr>
      <w:r>
        <w:rPr>
          <w:w w:val="95"/>
          <w:sz w:val="24"/>
        </w:rPr>
        <w:t>Priority access to ICF concert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tickets</w:t>
      </w:r>
    </w:p>
    <w:p w:rsidR="006A0758" w:rsidRDefault="00477640">
      <w:pPr>
        <w:pStyle w:val="ListParagraph"/>
        <w:numPr>
          <w:ilvl w:val="0"/>
          <w:numId w:val="1"/>
        </w:numPr>
        <w:tabs>
          <w:tab w:val="left" w:pos="533"/>
        </w:tabs>
        <w:spacing w:before="41"/>
        <w:ind w:left="532"/>
        <w:rPr>
          <w:sz w:val="24"/>
        </w:rPr>
      </w:pPr>
      <w:r>
        <w:rPr>
          <w:sz w:val="24"/>
        </w:rPr>
        <w:t>Access</w:t>
      </w:r>
      <w:r>
        <w:rPr>
          <w:spacing w:val="-36"/>
          <w:sz w:val="24"/>
        </w:rPr>
        <w:t xml:space="preserve"> </w:t>
      </w:r>
      <w:r>
        <w:rPr>
          <w:sz w:val="24"/>
        </w:rPr>
        <w:t>to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-36"/>
          <w:sz w:val="24"/>
        </w:rPr>
        <w:t xml:space="preserve"> </w:t>
      </w:r>
      <w:r>
        <w:rPr>
          <w:sz w:val="24"/>
        </w:rPr>
        <w:t>ICF</w:t>
      </w:r>
      <w:r>
        <w:rPr>
          <w:spacing w:val="-37"/>
          <w:sz w:val="24"/>
        </w:rPr>
        <w:t xml:space="preserve"> </w:t>
      </w:r>
      <w:r>
        <w:rPr>
          <w:sz w:val="24"/>
        </w:rPr>
        <w:t>Library</w:t>
      </w:r>
    </w:p>
    <w:p w:rsidR="006A0758" w:rsidRDefault="006A0758">
      <w:pPr>
        <w:rPr>
          <w:sz w:val="24"/>
        </w:rPr>
        <w:sectPr w:rsidR="006A0758">
          <w:type w:val="continuous"/>
          <w:pgSz w:w="12240" w:h="15840"/>
          <w:pgMar w:top="460" w:right="640" w:bottom="280" w:left="660" w:header="720" w:footer="720" w:gutter="0"/>
          <w:pgBorders w:offsetFrom="page">
            <w:top w:val="single" w:sz="36" w:space="19" w:color="000000"/>
            <w:left w:val="single" w:sz="36" w:space="19" w:color="000000"/>
            <w:bottom w:val="single" w:sz="36" w:space="19" w:color="000000"/>
            <w:right w:val="single" w:sz="36" w:space="19" w:color="000000"/>
          </w:pgBorders>
          <w:cols w:num="2" w:space="720" w:equalWidth="0">
            <w:col w:w="4720" w:space="1257"/>
            <w:col w:w="4963"/>
          </w:cols>
        </w:sectPr>
      </w:pP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EA20D8">
      <w:pPr>
        <w:pStyle w:val="BodyText"/>
        <w:rPr>
          <w:sz w:val="20"/>
        </w:rPr>
      </w:pPr>
      <w:r>
        <w:rPr>
          <w:noProof/>
        </w:rPr>
        <w:pict>
          <v:rect id="_x0000_s1029" style="position:absolute;margin-left:28.5pt;margin-top:8.45pt;width:237.05pt;height:86.8pt;z-index:-25165926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oVnVwwAA&#10;ANoAAAAPAAAAZHJzL2Rvd25yZXYueG1sRI9BawIxFITvgv8hvII3zbaIlNUopSAsFCm1oh6fm2ey&#10;uHlZNlld++ubQsHjMDPfMItV72pxpTZUnhU8TzIQxKXXFRsFu+/1+BVEiMgaa8+k4E4BVsvhYIG5&#10;9jf+ous2GpEgHHJUYGNscilDaclhmPiGOHln3zqMSbZG6hZvCe5q+ZJlM+mw4rRgsaF3S+Vl2zkF&#10;xcYYtvJH3o873Ow/Pk+HaXdSavTUv81BROrjI/zfLrSCGfxdSTdAL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oVnVwwAAANoAAAAPAAAAAAAAAAAAAAAAAJcCAABkcnMvZG93&#10;bnJldi54bWxQSwUGAAAAAAQABAD1AAAAhwMAAAAA&#10;" fillcolor="white [3212]" strokeweight="1pt">
            <v:textbox style="mso-next-textbox:#_x0000_s1029">
              <w:txbxContent>
                <w:p w:rsidR="00EA20D8" w:rsidRPr="00EA20D8" w:rsidRDefault="00EA20D8" w:rsidP="00EA20D8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A20D8">
                    <w:rPr>
                      <w:color w:val="000000" w:themeColor="text1"/>
                      <w:sz w:val="24"/>
                      <w:szCs w:val="24"/>
                    </w:rPr>
                    <w:t>P.O. Box 571761</w:t>
                  </w:r>
                </w:p>
                <w:p w:rsidR="00EA20D8" w:rsidRDefault="00EA20D8" w:rsidP="00EA20D8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EA20D8">
                    <w:rPr>
                      <w:color w:val="000000" w:themeColor="text1"/>
                      <w:sz w:val="24"/>
                      <w:szCs w:val="24"/>
                    </w:rPr>
                    <w:t>Houston, TX 77257</w:t>
                  </w:r>
                  <w:r w:rsidRPr="00EA20D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B37538" w:rsidRPr="00B37538" w:rsidRDefault="00B37538" w:rsidP="00EA20D8">
                  <w:pPr>
                    <w:jc w:val="center"/>
                    <w:rPr>
                      <w:sz w:val="24"/>
                      <w:szCs w:val="24"/>
                    </w:rPr>
                  </w:pPr>
                  <w:r w:rsidRPr="00B37538">
                    <w:rPr>
                      <w:sz w:val="24"/>
                      <w:szCs w:val="24"/>
                    </w:rPr>
                    <w:t>(832)767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B37538">
                    <w:rPr>
                      <w:sz w:val="24"/>
                      <w:szCs w:val="24"/>
                    </w:rPr>
                    <w:t>1636</w:t>
                  </w:r>
                </w:p>
                <w:p w:rsidR="00B37538" w:rsidRPr="00B37538" w:rsidRDefault="00EA20D8" w:rsidP="00EA20D8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13" w:history="1">
                    <w:r w:rsidRPr="00AE4FF6">
                      <w:rPr>
                        <w:rStyle w:val="Hyperlink"/>
                        <w:sz w:val="24"/>
                        <w:szCs w:val="24"/>
                      </w:rPr>
                      <w:t>Membership@icfhouston.org</w:t>
                    </w:r>
                  </w:hyperlink>
                </w:p>
                <w:p w:rsidR="00B37538" w:rsidRPr="00B37538" w:rsidRDefault="00B37538" w:rsidP="00B37538">
                  <w:pPr>
                    <w:jc w:val="center"/>
                    <w:rPr>
                      <w:sz w:val="24"/>
                      <w:szCs w:val="24"/>
                    </w:rPr>
                  </w:pPr>
                  <w:r w:rsidRPr="00B37538">
                    <w:rPr>
                      <w:sz w:val="24"/>
                      <w:szCs w:val="24"/>
                    </w:rPr>
                    <w:t>www.icfhouston.org</w:t>
                  </w:r>
                </w:p>
                <w:p w:rsidR="00B37538" w:rsidRDefault="00B37538" w:rsidP="00B3753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7" o:spid="_x0000_s1032" style="position:absolute;margin-left:294pt;margin-top:563.85pt;width:237.05pt;height:86.8pt;z-index:251656192;visibility:visible;mso-position-horizontal-relative:margin;mso-position-vertic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" fillcolor="white [3212]" strokecolor="black [3213]" strokeweight="1pt">
            <v:textbox>
              <w:txbxContent>
                <w:p w:rsidR="00B37538" w:rsidRDefault="00B37538" w:rsidP="00B37538">
                  <w:pPr>
                    <w:rPr>
                      <w:b/>
                    </w:rPr>
                  </w:pPr>
                  <w:r w:rsidRPr="00B37538">
                    <w:rPr>
                      <w:b/>
                    </w:rPr>
                    <w:t>For Office Use Only</w:t>
                  </w:r>
                </w:p>
                <w:p w:rsidR="007C621A" w:rsidRDefault="00B37538" w:rsidP="005F039A">
                  <w:r>
                    <w:t>-----------------------------------</w:t>
                  </w:r>
                  <w:r w:rsidR="007C621A">
                    <w:t xml:space="preserve">         $</w:t>
                  </w:r>
                  <w:r w:rsidR="005F039A">
                    <w:t xml:space="preserve"> </w:t>
                  </w:r>
                  <w:r w:rsidR="007C621A">
                    <w:t>-------------</w:t>
                  </w:r>
                </w:p>
                <w:p w:rsidR="00B37538" w:rsidRDefault="007C621A" w:rsidP="00B3753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Method of Payment                 Paid Dues</w:t>
                  </w:r>
                </w:p>
                <w:p w:rsidR="007C621A" w:rsidRDefault="007C621A" w:rsidP="00B37538">
                  <w:pPr>
                    <w:rPr>
                      <w:sz w:val="24"/>
                    </w:rPr>
                  </w:pPr>
                </w:p>
                <w:p w:rsidR="007C621A" w:rsidRDefault="007C621A" w:rsidP="00B37538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                          -------------</w:t>
                  </w:r>
                </w:p>
                <w:p w:rsidR="007C621A" w:rsidRPr="00B37538" w:rsidRDefault="007C621A" w:rsidP="00B37538">
                  <w:r>
                    <w:rPr>
                      <w:sz w:val="24"/>
                    </w:rPr>
                    <w:t>Member ID#                            Date</w:t>
                  </w:r>
                </w:p>
              </w:txbxContent>
            </v:textbox>
            <w10:wrap type="square" anchorx="margin" anchory="margin"/>
          </v:rect>
        </w:pict>
      </w: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rPr>
          <w:sz w:val="20"/>
        </w:rPr>
      </w:pPr>
    </w:p>
    <w:p w:rsidR="006A0758" w:rsidRDefault="006A0758">
      <w:pPr>
        <w:pStyle w:val="BodyText"/>
        <w:spacing w:before="1"/>
        <w:rPr>
          <w:sz w:val="25"/>
        </w:rPr>
      </w:pPr>
    </w:p>
    <w:p w:rsidR="004E77E7" w:rsidRDefault="004E77E7">
      <w:pPr>
        <w:spacing w:before="73"/>
        <w:ind w:left="2964" w:right="2266"/>
        <w:rPr>
          <w:sz w:val="19"/>
        </w:rPr>
      </w:pPr>
    </w:p>
    <w:p w:rsidR="004E77E7" w:rsidRDefault="004E77E7">
      <w:pPr>
        <w:spacing w:before="73"/>
        <w:ind w:left="2964" w:right="2266"/>
        <w:rPr>
          <w:sz w:val="19"/>
        </w:rPr>
      </w:pPr>
    </w:p>
    <w:p w:rsidR="008753E2" w:rsidRDefault="008753E2" w:rsidP="008753E2">
      <w:pPr>
        <w:spacing w:before="73"/>
        <w:ind w:right="2266"/>
        <w:rPr>
          <w:sz w:val="19"/>
        </w:rPr>
      </w:pPr>
    </w:p>
    <w:p w:rsidR="00EA20D8" w:rsidRDefault="00EA20D8" w:rsidP="00EA20D8">
      <w:pPr>
        <w:spacing w:before="73"/>
        <w:ind w:right="50"/>
        <w:jc w:val="center"/>
        <w:rPr>
          <w:sz w:val="19"/>
        </w:rPr>
      </w:pPr>
    </w:p>
    <w:p w:rsidR="004E77E7" w:rsidRPr="007C621A" w:rsidRDefault="00B37538" w:rsidP="00EA20D8">
      <w:pPr>
        <w:spacing w:before="73"/>
        <w:ind w:right="50"/>
        <w:jc w:val="center"/>
        <w:rPr>
          <w:sz w:val="20"/>
        </w:rPr>
      </w:pPr>
      <w:r>
        <w:rPr>
          <w:sz w:val="19"/>
        </w:rPr>
        <w:t>An Exempt Organization Pursuant to I.R.S. Sec</w:t>
      </w:r>
      <w:bookmarkStart w:id="0" w:name="_GoBack"/>
      <w:bookmarkEnd w:id="0"/>
      <w:r>
        <w:rPr>
          <w:sz w:val="19"/>
        </w:rPr>
        <w:t>tion 501(c</w:t>
      </w:r>
      <w:r w:rsidR="008753E2">
        <w:rPr>
          <w:sz w:val="19"/>
        </w:rPr>
        <w:t>) (</w:t>
      </w:r>
      <w:r>
        <w:rPr>
          <w:sz w:val="19"/>
        </w:rPr>
        <w:t>3)</w:t>
      </w:r>
    </w:p>
    <w:sectPr w:rsidR="004E77E7" w:rsidRPr="007C621A" w:rsidSect="00B3531B">
      <w:type w:val="continuous"/>
      <w:pgSz w:w="12240" w:h="15840"/>
      <w:pgMar w:top="460" w:right="640" w:bottom="280" w:left="660" w:header="720" w:footer="720" w:gutter="0"/>
      <w:pgBorders w:offsetFrom="page">
        <w:top w:val="single" w:sz="36" w:space="19" w:color="000000"/>
        <w:left w:val="single" w:sz="36" w:space="19" w:color="000000"/>
        <w:bottom w:val="single" w:sz="36" w:space="19" w:color="000000"/>
        <w:right w:val="single" w:sz="36" w:space="19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0A" w:rsidRDefault="0086420A" w:rsidP="008753E2">
      <w:r>
        <w:separator/>
      </w:r>
    </w:p>
  </w:endnote>
  <w:endnote w:type="continuationSeparator" w:id="0">
    <w:p w:rsidR="0086420A" w:rsidRDefault="0086420A" w:rsidP="0087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75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0A" w:rsidRDefault="0086420A" w:rsidP="008753E2">
      <w:r>
        <w:separator/>
      </w:r>
    </w:p>
  </w:footnote>
  <w:footnote w:type="continuationSeparator" w:id="0">
    <w:p w:rsidR="0086420A" w:rsidRDefault="0086420A" w:rsidP="0087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6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325970" o:spid="_x0000_s2050" type="#_x0000_t75" style="position:absolute;margin-left:0;margin-top:0;width:333.6pt;height:602.4pt;z-index:-251657216;mso-position-horizontal:center;mso-position-horizontal-relative:margin;mso-position-vertical:center;mso-position-vertical-relative:margin" o:allowincell="f">
          <v:imagedata r:id="rId1" o:title="ICF_Logo_High_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6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325971" o:spid="_x0000_s2051" type="#_x0000_t75" style="position:absolute;margin-left:0;margin-top:0;width:333.6pt;height:602.4pt;z-index:-251656192;mso-position-horizontal:center;mso-position-horizontal-relative:margin;mso-position-vertical:center;mso-position-vertical-relative:margin" o:allowincell="f">
          <v:imagedata r:id="rId1" o:title="ICF_Logo_High_R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E2" w:rsidRDefault="008642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325969" o:spid="_x0000_s2049" type="#_x0000_t75" style="position:absolute;margin-left:0;margin-top:0;width:333.6pt;height:602.4pt;z-index:-251658240;mso-position-horizontal:center;mso-position-horizontal-relative:margin;mso-position-vertical:center;mso-position-vertical-relative:margin" o:allowincell="f">
          <v:imagedata r:id="rId1" o:title="ICF_Logo_High_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A9E"/>
    <w:multiLevelType w:val="hybridMultilevel"/>
    <w:tmpl w:val="1C621EDE"/>
    <w:lvl w:ilvl="0" w:tplc="9CCAA114">
      <w:numFmt w:val="bullet"/>
      <w:lvlText w:val=""/>
      <w:lvlJc w:val="left"/>
      <w:pPr>
        <w:ind w:left="554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1A348700">
      <w:numFmt w:val="bullet"/>
      <w:lvlText w:val="•"/>
      <w:lvlJc w:val="left"/>
      <w:pPr>
        <w:ind w:left="975" w:hanging="216"/>
      </w:pPr>
      <w:rPr>
        <w:rFonts w:hint="default"/>
      </w:rPr>
    </w:lvl>
    <w:lvl w:ilvl="2" w:tplc="B106B1DA">
      <w:numFmt w:val="bullet"/>
      <w:lvlText w:val="•"/>
      <w:lvlJc w:val="left"/>
      <w:pPr>
        <w:ind w:left="1391" w:hanging="216"/>
      </w:pPr>
      <w:rPr>
        <w:rFonts w:hint="default"/>
      </w:rPr>
    </w:lvl>
    <w:lvl w:ilvl="3" w:tplc="AAAE51D6">
      <w:numFmt w:val="bullet"/>
      <w:lvlText w:val="•"/>
      <w:lvlJc w:val="left"/>
      <w:pPr>
        <w:ind w:left="1807" w:hanging="216"/>
      </w:pPr>
      <w:rPr>
        <w:rFonts w:hint="default"/>
      </w:rPr>
    </w:lvl>
    <w:lvl w:ilvl="4" w:tplc="D7BE0EA2">
      <w:numFmt w:val="bullet"/>
      <w:lvlText w:val="•"/>
      <w:lvlJc w:val="left"/>
      <w:pPr>
        <w:ind w:left="2223" w:hanging="216"/>
      </w:pPr>
      <w:rPr>
        <w:rFonts w:hint="default"/>
      </w:rPr>
    </w:lvl>
    <w:lvl w:ilvl="5" w:tplc="D05E4412">
      <w:numFmt w:val="bullet"/>
      <w:lvlText w:val="•"/>
      <w:lvlJc w:val="left"/>
      <w:pPr>
        <w:ind w:left="2639" w:hanging="216"/>
      </w:pPr>
      <w:rPr>
        <w:rFonts w:hint="default"/>
      </w:rPr>
    </w:lvl>
    <w:lvl w:ilvl="6" w:tplc="D47EA090">
      <w:numFmt w:val="bullet"/>
      <w:lvlText w:val="•"/>
      <w:lvlJc w:val="left"/>
      <w:pPr>
        <w:ind w:left="3055" w:hanging="216"/>
      </w:pPr>
      <w:rPr>
        <w:rFonts w:hint="default"/>
      </w:rPr>
    </w:lvl>
    <w:lvl w:ilvl="7" w:tplc="22FC9984">
      <w:numFmt w:val="bullet"/>
      <w:lvlText w:val="•"/>
      <w:lvlJc w:val="left"/>
      <w:pPr>
        <w:ind w:left="3471" w:hanging="216"/>
      </w:pPr>
      <w:rPr>
        <w:rFonts w:hint="default"/>
      </w:rPr>
    </w:lvl>
    <w:lvl w:ilvl="8" w:tplc="E820CFD2">
      <w:numFmt w:val="bullet"/>
      <w:lvlText w:val="•"/>
      <w:lvlJc w:val="left"/>
      <w:pPr>
        <w:ind w:left="3887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0758"/>
    <w:rsid w:val="00210A43"/>
    <w:rsid w:val="00244AF2"/>
    <w:rsid w:val="00477640"/>
    <w:rsid w:val="00492D9C"/>
    <w:rsid w:val="004E77E7"/>
    <w:rsid w:val="005412FF"/>
    <w:rsid w:val="005F039A"/>
    <w:rsid w:val="006A0758"/>
    <w:rsid w:val="0070068B"/>
    <w:rsid w:val="00702441"/>
    <w:rsid w:val="00747B57"/>
    <w:rsid w:val="00767024"/>
    <w:rsid w:val="007C621A"/>
    <w:rsid w:val="00830FED"/>
    <w:rsid w:val="0086420A"/>
    <w:rsid w:val="008753E2"/>
    <w:rsid w:val="00B253B1"/>
    <w:rsid w:val="00B3531B"/>
    <w:rsid w:val="00B37538"/>
    <w:rsid w:val="00D96B6F"/>
    <w:rsid w:val="00EA20D8"/>
    <w:rsid w:val="00F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0B83FB9"/>
  <w15:docId w15:val="{70870C70-32E3-403C-BA56-25E9E781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531B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B3531B"/>
    <w:pPr>
      <w:spacing w:before="66"/>
      <w:ind w:left="316"/>
      <w:outlineLvl w:val="0"/>
    </w:pPr>
    <w:rPr>
      <w:rFonts w:ascii="Perpetua" w:eastAsia="Perpetua" w:hAnsi="Perpetua" w:cs="Perpetua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531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3531B"/>
    <w:pPr>
      <w:spacing w:before="25"/>
      <w:ind w:left="532" w:hanging="216"/>
    </w:pPr>
  </w:style>
  <w:style w:type="paragraph" w:customStyle="1" w:styleId="TableParagraph">
    <w:name w:val="Table Paragraph"/>
    <w:basedOn w:val="Normal"/>
    <w:uiPriority w:val="1"/>
    <w:qFormat/>
    <w:rsid w:val="00B3531B"/>
  </w:style>
  <w:style w:type="character" w:styleId="Hyperlink">
    <w:name w:val="Hyperlink"/>
    <w:basedOn w:val="DefaultParagraphFont"/>
    <w:uiPriority w:val="99"/>
    <w:unhideWhenUsed/>
    <w:rsid w:val="00B375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38"/>
    <w:rPr>
      <w:rFonts w:ascii="Lucida Grande" w:eastAsia="Arial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3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5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3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embership@icfhouston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Soltani</dc:creator>
  <cp:lastModifiedBy>Moghaddam, Kaveh</cp:lastModifiedBy>
  <cp:revision>7</cp:revision>
  <cp:lastPrinted>2017-09-30T00:00:00Z</cp:lastPrinted>
  <dcterms:created xsi:type="dcterms:W3CDTF">2017-10-18T22:02:00Z</dcterms:created>
  <dcterms:modified xsi:type="dcterms:W3CDTF">2020-07-14T20:49:00Z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2017-06-09T00:00:00Z</vt:filetime>
  </property>
</Properties>
</file>